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73562" w:rsidP="00773562" w:rsidRDefault="00773562" w14:paraId="6ABA2B36" w14:textId="77777777">
      <w:pPr>
        <w:jc w:val="center"/>
        <w:rPr>
          <w:b/>
          <w:bCs/>
          <w:lang w:val="en-US"/>
        </w:rPr>
      </w:pPr>
      <w:r w:rsidRPr="00773562">
        <w:rPr>
          <w:b/>
          <w:bCs/>
          <w:lang w:val="en-US"/>
        </w:rPr>
        <w:t>Ormiston Latimer Academy</w:t>
      </w:r>
    </w:p>
    <w:p w:rsidR="00532339" w:rsidP="00773562" w:rsidRDefault="00773562" w14:paraId="57A5E906" w14:textId="750779D5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Pupil</w:t>
      </w:r>
      <w:r w:rsidR="00EE56E1">
        <w:rPr>
          <w:b/>
          <w:bCs/>
          <w:lang w:val="en-US"/>
        </w:rPr>
        <w:t>s</w:t>
      </w:r>
      <w:r>
        <w:rPr>
          <w:b/>
          <w:bCs/>
          <w:lang w:val="en-US"/>
        </w:rPr>
        <w:t xml:space="preserve"> in education or employment data</w:t>
      </w:r>
      <w:r w:rsidR="00EE56E1">
        <w:rPr>
          <w:b/>
          <w:bCs/>
          <w:lang w:val="en-US"/>
        </w:rPr>
        <w:t xml:space="preserve"> at the end of KS4</w:t>
      </w:r>
    </w:p>
    <w:p w:rsidR="00773562" w:rsidP="00773562" w:rsidRDefault="00773562" w14:paraId="5C5A225A" w14:textId="77777777">
      <w:pPr>
        <w:jc w:val="center"/>
        <w:rPr>
          <w:b/>
          <w:bCs/>
          <w:lang w:val="en-US"/>
        </w:rPr>
      </w:pPr>
    </w:p>
    <w:tbl>
      <w:tblPr>
        <w:tblW w:w="13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535"/>
        <w:gridCol w:w="2940"/>
        <w:gridCol w:w="2445"/>
        <w:gridCol w:w="2445"/>
      </w:tblGrid>
      <w:tr w:rsidRPr="00773562" w:rsidR="00EE56E1" w:rsidTr="06E94BF1" w14:paraId="44B0E658" w14:textId="77777777">
        <w:trPr>
          <w:trHeight w:val="300"/>
        </w:trPr>
        <w:tc>
          <w:tcPr>
            <w:tcW w:w="5535" w:type="dxa"/>
            <w:shd w:val="clear" w:color="auto" w:fill="D9D9D9" w:themeFill="background1" w:themeFillShade="D9"/>
            <w:tcMar/>
            <w:vAlign w:val="top"/>
          </w:tcPr>
          <w:p w:rsidRPr="00EE56E1" w:rsidR="00EE56E1" w:rsidP="5CB80CFE" w:rsidRDefault="00EE56E1" w14:paraId="58311B86" w14:textId="2AD51835" w14:noSpellErr="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lang w:eastAsia="en-GB"/>
                <w14:ligatures w14:val="none"/>
              </w:rPr>
            </w:pPr>
            <w:r w:rsidRPr="00EE56E1" w:rsidR="00EE56E1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lang w:eastAsia="en-GB"/>
                <w14:ligatures w14:val="none"/>
              </w:rPr>
              <w:t>Measure</w:t>
            </w:r>
          </w:p>
        </w:tc>
        <w:tc>
          <w:tcPr>
            <w:tcW w:w="2940" w:type="dxa"/>
            <w:shd w:val="clear" w:color="auto" w:fill="D9D9D9" w:themeFill="background1" w:themeFillShade="D9"/>
            <w:tcMar/>
            <w:vAlign w:val="top"/>
          </w:tcPr>
          <w:p w:rsidRPr="00EE56E1" w:rsidR="00EE56E1" w:rsidP="00773562" w:rsidRDefault="00EE56E1" w14:paraId="0C25F60F" w14:textId="7167F7ED" w14:noSpellErr="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lang w:eastAsia="en-GB"/>
                <w14:ligatures w14:val="none"/>
              </w:rPr>
            </w:pPr>
            <w:r w:rsidRPr="00EE56E1" w:rsidR="00EE56E1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lang w:eastAsia="en-GB"/>
                <w14:ligatures w14:val="none"/>
              </w:rPr>
              <w:t>2022/23</w:t>
            </w:r>
          </w:p>
        </w:tc>
        <w:tc>
          <w:tcPr>
            <w:tcW w:w="2445" w:type="dxa"/>
            <w:shd w:val="clear" w:color="auto" w:fill="D9D9D9" w:themeFill="background1" w:themeFillShade="D9"/>
            <w:tcMar/>
            <w:vAlign w:val="top"/>
          </w:tcPr>
          <w:p w:rsidRPr="00EE56E1" w:rsidR="00EE56E1" w:rsidP="00773562" w:rsidRDefault="00EE56E1" w14:paraId="275D6322" w14:textId="53FC7559" w14:noSpellErr="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lang w:eastAsia="en-GB"/>
                <w14:ligatures w14:val="none"/>
              </w:rPr>
            </w:pPr>
            <w:r w:rsidRPr="00EE56E1" w:rsidR="00EE56E1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lang w:eastAsia="en-GB"/>
                <w14:ligatures w14:val="none"/>
              </w:rPr>
              <w:t>2023/24</w:t>
            </w:r>
          </w:p>
        </w:tc>
        <w:tc>
          <w:tcPr>
            <w:tcW w:w="2445" w:type="dxa"/>
            <w:shd w:val="clear" w:color="auto" w:fill="D9D9D9" w:themeFill="background1" w:themeFillShade="D9"/>
            <w:tcMar/>
            <w:vAlign w:val="top"/>
          </w:tcPr>
          <w:p w:rsidR="777028ED" w:rsidP="5CB80CFE" w:rsidRDefault="777028ED" w14:paraId="2ADB2DA9" w14:textId="1CD1000C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5CB80CFE" w:rsidR="777028E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2024/25</w:t>
            </w:r>
          </w:p>
        </w:tc>
      </w:tr>
      <w:tr w:rsidRPr="00773562" w:rsidR="00EE56E1" w:rsidTr="06E94BF1" w14:paraId="63EFDD07" w14:textId="77777777">
        <w:trPr>
          <w:trHeight w:val="300"/>
        </w:trPr>
        <w:tc>
          <w:tcPr>
            <w:tcW w:w="5535" w:type="dxa"/>
            <w:shd w:val="clear" w:color="auto" w:fill="auto"/>
            <w:tcMar/>
            <w:vAlign w:val="top"/>
            <w:hideMark/>
          </w:tcPr>
          <w:p w:rsidRPr="00773562" w:rsidR="00EE56E1" w:rsidP="5CB80CFE" w:rsidRDefault="00EE56E1" w14:paraId="314CDE2A" w14:textId="77777777" w14:noSpellErr="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773562" w:rsidR="00EE56E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Students with a confirmed EET destination at the end of year 11</w:t>
            </w:r>
          </w:p>
        </w:tc>
        <w:tc>
          <w:tcPr>
            <w:tcW w:w="2940" w:type="dxa"/>
            <w:shd w:val="clear" w:color="auto" w:fill="auto"/>
            <w:tcMar/>
            <w:vAlign w:val="top"/>
            <w:hideMark/>
          </w:tcPr>
          <w:p w:rsidRPr="00773562" w:rsidR="00EE56E1" w:rsidP="00773562" w:rsidRDefault="00EE56E1" w14:paraId="26DDDE48" w14:textId="77777777" w14:noSpellErr="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773562" w:rsidR="00EE56E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46% (11)</w:t>
            </w:r>
          </w:p>
        </w:tc>
        <w:tc>
          <w:tcPr>
            <w:tcW w:w="2445" w:type="dxa"/>
            <w:shd w:val="clear" w:color="auto" w:fill="auto"/>
            <w:tcMar/>
            <w:vAlign w:val="top"/>
            <w:hideMark/>
          </w:tcPr>
          <w:p w:rsidRPr="00773562" w:rsidR="00EE56E1" w:rsidP="00773562" w:rsidRDefault="00EE56E1" w14:paraId="28A52E59" w14:textId="77777777" w14:noSpellErr="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773562" w:rsidR="00EE56E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83% (25)</w:t>
            </w:r>
          </w:p>
        </w:tc>
        <w:tc>
          <w:tcPr>
            <w:tcW w:w="2445" w:type="dxa"/>
            <w:shd w:val="clear" w:color="auto" w:fill="auto"/>
            <w:tcMar/>
            <w:vAlign w:val="top"/>
          </w:tcPr>
          <w:p w:rsidR="77FE89AC" w:rsidP="5CB80CFE" w:rsidRDefault="77FE89AC" w14:paraId="3C805DAF" w14:textId="699F7506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CB80CFE" w:rsidR="77FE89AC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89% (17</w:t>
            </w:r>
            <w:r w:rsidRPr="5CB80CFE" w:rsidR="2A2F5459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/19</w:t>
            </w:r>
            <w:r w:rsidRPr="5CB80CFE" w:rsidR="77FE89AC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)</w:t>
            </w:r>
          </w:p>
        </w:tc>
      </w:tr>
      <w:tr w:rsidRPr="00773562" w:rsidR="00EE56E1" w:rsidTr="06E94BF1" w14:paraId="77586C63" w14:textId="77777777">
        <w:trPr>
          <w:trHeight w:val="300"/>
        </w:trPr>
        <w:tc>
          <w:tcPr>
            <w:tcW w:w="5535" w:type="dxa"/>
            <w:shd w:val="clear" w:color="auto" w:fill="auto"/>
            <w:tcMar/>
            <w:vAlign w:val="top"/>
            <w:hideMark/>
          </w:tcPr>
          <w:p w:rsidRPr="00773562" w:rsidR="00EE56E1" w:rsidP="5CB80CFE" w:rsidRDefault="00EE56E1" w14:paraId="03FF4770" w14:textId="77777777" w14:noSpellErr="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773562" w:rsidR="00EE56E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Students successfully starting EET in the September after year 11</w:t>
            </w:r>
          </w:p>
        </w:tc>
        <w:tc>
          <w:tcPr>
            <w:tcW w:w="2940" w:type="dxa"/>
            <w:shd w:val="clear" w:color="auto" w:fill="auto"/>
            <w:tcMar/>
            <w:vAlign w:val="top"/>
            <w:hideMark/>
          </w:tcPr>
          <w:p w:rsidRPr="00773562" w:rsidR="00EE56E1" w:rsidP="00773562" w:rsidRDefault="00EE56E1" w14:paraId="7C67D17F" w14:textId="77777777" w14:noSpellErr="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773562" w:rsidR="00EE56E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46% (11)</w:t>
            </w:r>
          </w:p>
        </w:tc>
        <w:tc>
          <w:tcPr>
            <w:tcW w:w="2445" w:type="dxa"/>
            <w:shd w:val="clear" w:color="auto" w:fill="auto"/>
            <w:tcMar/>
            <w:vAlign w:val="top"/>
            <w:hideMark/>
          </w:tcPr>
          <w:p w:rsidRPr="00773562" w:rsidR="00EE56E1" w:rsidP="00773562" w:rsidRDefault="00EE56E1" w14:paraId="35DCEC0D" w14:textId="77777777" w14:noSpellErr="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773562" w:rsidR="00EE56E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43% (13) </w:t>
            </w:r>
          </w:p>
        </w:tc>
        <w:tc>
          <w:tcPr>
            <w:tcW w:w="2445" w:type="dxa"/>
            <w:shd w:val="clear" w:color="auto" w:fill="auto"/>
            <w:tcMar/>
            <w:vAlign w:val="top"/>
          </w:tcPr>
          <w:p w:rsidR="7BFB0F81" w:rsidP="5CB80CFE" w:rsidRDefault="7BFB0F81" w14:paraId="530D4DC4" w14:textId="5EDD39CD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CB80CFE" w:rsidR="7BFB0F81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5</w:t>
            </w:r>
            <w:r w:rsidRPr="5CB80CFE" w:rsidR="220FA8D8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3</w:t>
            </w:r>
            <w:r w:rsidRPr="5CB80CFE" w:rsidR="7BFB0F81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% (10/</w:t>
            </w:r>
            <w:r w:rsidRPr="5CB80CFE" w:rsidR="7BFF4E80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19</w:t>
            </w:r>
            <w:r w:rsidRPr="5CB80CFE" w:rsidR="7BFB0F81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)</w:t>
            </w:r>
          </w:p>
        </w:tc>
      </w:tr>
      <w:tr w:rsidRPr="00773562" w:rsidR="00EE56E1" w:rsidTr="06E94BF1" w14:paraId="5CB39435" w14:textId="77777777">
        <w:trPr>
          <w:trHeight w:val="300"/>
        </w:trPr>
        <w:tc>
          <w:tcPr>
            <w:tcW w:w="5535" w:type="dxa"/>
            <w:shd w:val="clear" w:color="auto" w:fill="auto"/>
            <w:tcMar/>
            <w:vAlign w:val="top"/>
            <w:hideMark/>
          </w:tcPr>
          <w:p w:rsidRPr="00773562" w:rsidR="00EE56E1" w:rsidP="5CB80CFE" w:rsidRDefault="00EE56E1" w14:paraId="05EB4132" w14:noSpellErr="1" w14:textId="2C1136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773562" w:rsidR="00EE56E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Students </w:t>
            </w:r>
            <w:r w:rsidRPr="00773562" w:rsidR="193AA7A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confirmed as </w:t>
            </w:r>
            <w:r w:rsidRPr="00773562" w:rsidR="00EE56E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NEET in the September after year 11</w:t>
            </w:r>
            <w:r w:rsidRPr="00773562" w:rsidR="6B9E8089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940" w:type="dxa"/>
            <w:shd w:val="clear" w:color="auto" w:fill="auto"/>
            <w:tcMar/>
            <w:vAlign w:val="top"/>
            <w:hideMark/>
          </w:tcPr>
          <w:p w:rsidRPr="00773562" w:rsidR="00EE56E1" w:rsidP="00773562" w:rsidRDefault="00EE56E1" w14:paraId="16BF5BB3" w14:textId="77777777" w14:noSpellErr="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773562" w:rsidR="00EE56E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4% (1)</w:t>
            </w:r>
          </w:p>
        </w:tc>
        <w:tc>
          <w:tcPr>
            <w:tcW w:w="2445" w:type="dxa"/>
            <w:shd w:val="clear" w:color="auto" w:fill="auto"/>
            <w:tcMar/>
            <w:vAlign w:val="top"/>
            <w:hideMark/>
          </w:tcPr>
          <w:p w:rsidRPr="00773562" w:rsidR="00EE56E1" w:rsidP="00773562" w:rsidRDefault="00EE56E1" w14:paraId="462D8E29" w14:textId="44E88DF0" w14:noSpellErr="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773562" w:rsidR="00EE56E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20% (6) </w:t>
            </w:r>
          </w:p>
        </w:tc>
        <w:tc>
          <w:tcPr>
            <w:tcW w:w="2445" w:type="dxa"/>
            <w:shd w:val="clear" w:color="auto" w:fill="auto"/>
            <w:tcMar/>
            <w:vAlign w:val="top"/>
          </w:tcPr>
          <w:p w:rsidR="385EC762" w:rsidP="5CB80CFE" w:rsidRDefault="385EC762" w14:paraId="2683517A" w14:textId="71B0297B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CB80CFE" w:rsidR="385EC762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</w:t>
            </w:r>
            <w:r w:rsidRPr="5CB80CFE" w:rsidR="2F99DFA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0</w:t>
            </w:r>
            <w:r w:rsidRPr="5CB80CFE" w:rsidR="385EC762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% (2/19)</w:t>
            </w:r>
          </w:p>
        </w:tc>
      </w:tr>
      <w:tr w:rsidR="5CB80CFE" w:rsidTr="06E94BF1" w14:paraId="5112376D">
        <w:trPr>
          <w:trHeight w:val="300"/>
        </w:trPr>
        <w:tc>
          <w:tcPr>
            <w:tcW w:w="5535" w:type="dxa"/>
            <w:shd w:val="clear" w:color="auto" w:fill="auto"/>
            <w:tcMar/>
            <w:vAlign w:val="top"/>
            <w:hideMark/>
          </w:tcPr>
          <w:p w:rsidR="3269B692" w:rsidP="5CB80CFE" w:rsidRDefault="3269B692" w14:paraId="690B136B" w14:textId="6167DBA6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CB80CFE" w:rsidR="3269B692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Students being supported by Targeted Prevention Team (TPT)</w:t>
            </w:r>
            <w:r w:rsidRPr="5CB80CFE" w:rsidR="77F5E5D6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to secure EET</w:t>
            </w:r>
          </w:p>
        </w:tc>
        <w:tc>
          <w:tcPr>
            <w:tcW w:w="2940" w:type="dxa"/>
            <w:shd w:val="clear" w:color="auto" w:fill="808080" w:themeFill="background1" w:themeFillShade="80"/>
            <w:tcMar/>
            <w:vAlign w:val="top"/>
            <w:hideMark/>
          </w:tcPr>
          <w:p w:rsidR="5CB80CFE" w:rsidP="5CB80CFE" w:rsidRDefault="5CB80CFE" w14:paraId="74F7374A" w14:textId="2858F572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2445" w:type="dxa"/>
            <w:shd w:val="clear" w:color="auto" w:fill="808080" w:themeFill="background1" w:themeFillShade="80"/>
            <w:tcMar/>
            <w:vAlign w:val="top"/>
            <w:hideMark/>
          </w:tcPr>
          <w:p w:rsidR="5CB80CFE" w:rsidP="5CB80CFE" w:rsidRDefault="5CB80CFE" w14:paraId="14801F49" w14:textId="10F94839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2445" w:type="dxa"/>
            <w:shd w:val="clear" w:color="auto" w:fill="auto"/>
            <w:tcMar/>
            <w:vAlign w:val="top"/>
          </w:tcPr>
          <w:p w:rsidR="23E65E8E" w:rsidP="5CB80CFE" w:rsidRDefault="23E65E8E" w14:paraId="6AA91DE1" w14:textId="19E9B214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CB80CFE" w:rsidR="23E65E8E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16% (3/19)</w:t>
            </w:r>
          </w:p>
        </w:tc>
      </w:tr>
      <w:tr w:rsidRPr="00773562" w:rsidR="00EE56E1" w:rsidTr="06E94BF1" w14:paraId="1672821F" w14:textId="77777777">
        <w:trPr>
          <w:trHeight w:val="300"/>
        </w:trPr>
        <w:tc>
          <w:tcPr>
            <w:tcW w:w="5535" w:type="dxa"/>
            <w:shd w:val="clear" w:color="auto" w:fill="auto"/>
            <w:tcMar/>
            <w:vAlign w:val="top"/>
            <w:hideMark/>
          </w:tcPr>
          <w:p w:rsidRPr="00773562" w:rsidR="00EE56E1" w:rsidP="5CB80CFE" w:rsidRDefault="00EE56E1" w14:paraId="7049A2DF" w14:textId="77777777" w14:noSpellErr="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773562" w:rsidR="00EE56E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Students whose destination is not known in the September after year 11</w:t>
            </w:r>
          </w:p>
        </w:tc>
        <w:tc>
          <w:tcPr>
            <w:tcW w:w="2940" w:type="dxa"/>
            <w:shd w:val="clear" w:color="auto" w:fill="auto"/>
            <w:tcMar/>
            <w:vAlign w:val="top"/>
            <w:hideMark/>
          </w:tcPr>
          <w:p w:rsidRPr="00773562" w:rsidR="00EE56E1" w:rsidP="00773562" w:rsidRDefault="00EE56E1" w14:paraId="0E5E95C8" w14:textId="77777777" w14:noSpellErr="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773562" w:rsidR="00EE56E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50% (12)</w:t>
            </w:r>
          </w:p>
        </w:tc>
        <w:tc>
          <w:tcPr>
            <w:tcW w:w="2445" w:type="dxa"/>
            <w:shd w:val="clear" w:color="auto" w:fill="auto"/>
            <w:tcMar/>
            <w:vAlign w:val="top"/>
            <w:hideMark/>
          </w:tcPr>
          <w:p w:rsidRPr="00773562" w:rsidR="00EE56E1" w:rsidP="00773562" w:rsidRDefault="00EE56E1" w14:paraId="5DA4CDA8" w14:textId="730C9622" w14:noSpellErr="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773562" w:rsidR="00EE56E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50% (15) </w:t>
            </w:r>
          </w:p>
        </w:tc>
        <w:tc>
          <w:tcPr>
            <w:tcW w:w="2445" w:type="dxa"/>
            <w:shd w:val="clear" w:color="auto" w:fill="auto"/>
            <w:tcMar/>
            <w:vAlign w:val="top"/>
          </w:tcPr>
          <w:p w:rsidR="21B6F344" w:rsidP="5CB80CFE" w:rsidRDefault="21B6F344" w14:paraId="7FC96D76" w14:textId="6258DF6A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CB80CFE" w:rsidR="21B6F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2</w:t>
            </w:r>
            <w:r w:rsidRPr="5CB80CFE" w:rsidR="612322C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</w:t>
            </w:r>
            <w:r w:rsidRPr="5CB80CFE" w:rsidR="21B6F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%</w:t>
            </w:r>
            <w:r w:rsidRPr="5CB80CFE" w:rsidR="659F1BA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(</w:t>
            </w:r>
            <w:r w:rsidRPr="5CB80CFE" w:rsidR="07CC3D4C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4</w:t>
            </w:r>
            <w:r w:rsidRPr="5CB80CFE" w:rsidR="659F1BA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/1</w:t>
            </w:r>
            <w:r w:rsidRPr="5CB80CFE" w:rsidR="798120A7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9</w:t>
            </w:r>
            <w:r w:rsidRPr="5CB80CFE" w:rsidR="659F1BA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)</w:t>
            </w:r>
          </w:p>
        </w:tc>
      </w:tr>
    </w:tbl>
    <w:p w:rsidRPr="00773562" w:rsidR="00773562" w:rsidP="00773562" w:rsidRDefault="00773562" w14:paraId="48C56466" w14:textId="77777777">
      <w:pPr>
        <w:jc w:val="center"/>
        <w:rPr>
          <w:lang w:val="en-US"/>
        </w:rPr>
      </w:pPr>
    </w:p>
    <w:sectPr w:rsidRPr="00773562" w:rsidR="00773562" w:rsidSect="0077356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340D4" w:rsidP="00E340D4" w:rsidRDefault="00E340D4" w14:paraId="001D093A" w14:textId="77777777">
      <w:pPr>
        <w:spacing w:after="0" w:line="240" w:lineRule="auto"/>
      </w:pPr>
      <w:r>
        <w:separator/>
      </w:r>
    </w:p>
  </w:endnote>
  <w:endnote w:type="continuationSeparator" w:id="0">
    <w:p w:rsidR="00E340D4" w:rsidP="00E340D4" w:rsidRDefault="00E340D4" w14:paraId="50D9C0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340D4" w:rsidP="00E340D4" w:rsidRDefault="00E340D4" w14:paraId="7C717401" w14:textId="77777777">
      <w:pPr>
        <w:spacing w:after="0" w:line="240" w:lineRule="auto"/>
      </w:pPr>
      <w:r>
        <w:separator/>
      </w:r>
    </w:p>
  </w:footnote>
  <w:footnote w:type="continuationSeparator" w:id="0">
    <w:p w:rsidR="00E340D4" w:rsidP="00E340D4" w:rsidRDefault="00E340D4" w14:paraId="44AA40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340D4" w:rsidRDefault="00E340D4" w14:paraId="40AC0688" w14:textId="13E3001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EBE236" wp14:editId="15D9D0D3">
          <wp:simplePos x="0" y="0"/>
          <wp:positionH relativeFrom="column">
            <wp:posOffset>-647700</wp:posOffset>
          </wp:positionH>
          <wp:positionV relativeFrom="paragraph">
            <wp:posOffset>-335280</wp:posOffset>
          </wp:positionV>
          <wp:extent cx="1181100" cy="1181100"/>
          <wp:effectExtent l="0" t="0" r="0" b="0"/>
          <wp:wrapNone/>
          <wp:docPr id="12702328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62"/>
    <w:rsid w:val="00532339"/>
    <w:rsid w:val="00773562"/>
    <w:rsid w:val="00845199"/>
    <w:rsid w:val="00E340D4"/>
    <w:rsid w:val="00E66A6E"/>
    <w:rsid w:val="00EE56E1"/>
    <w:rsid w:val="0549052F"/>
    <w:rsid w:val="06E94BF1"/>
    <w:rsid w:val="07CC3D4C"/>
    <w:rsid w:val="09C775AD"/>
    <w:rsid w:val="1494A3BE"/>
    <w:rsid w:val="15ACFA0D"/>
    <w:rsid w:val="193AA7A1"/>
    <w:rsid w:val="21B6F344"/>
    <w:rsid w:val="220FA8D8"/>
    <w:rsid w:val="23E65E8E"/>
    <w:rsid w:val="2A2F5459"/>
    <w:rsid w:val="2F99DFA4"/>
    <w:rsid w:val="3269B692"/>
    <w:rsid w:val="328AB640"/>
    <w:rsid w:val="385EC762"/>
    <w:rsid w:val="48A48DC1"/>
    <w:rsid w:val="5CB80CFE"/>
    <w:rsid w:val="612322CD"/>
    <w:rsid w:val="63F728BD"/>
    <w:rsid w:val="659F1BA4"/>
    <w:rsid w:val="65FDF4C3"/>
    <w:rsid w:val="67F33C42"/>
    <w:rsid w:val="6B9E8089"/>
    <w:rsid w:val="6DE1F098"/>
    <w:rsid w:val="764E036D"/>
    <w:rsid w:val="76A9196F"/>
    <w:rsid w:val="76F87E7E"/>
    <w:rsid w:val="777028ED"/>
    <w:rsid w:val="77F5E5D6"/>
    <w:rsid w:val="77FE89AC"/>
    <w:rsid w:val="798120A7"/>
    <w:rsid w:val="7BFB0F81"/>
    <w:rsid w:val="7B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B3285E"/>
  <w15:chartTrackingRefBased/>
  <w15:docId w15:val="{8C5EB3AC-5BB9-4A69-B0CF-6A4A088E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56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56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7356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7356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7356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356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7356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7356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356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356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3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56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7356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73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56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73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56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73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5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7356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0D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340D4"/>
  </w:style>
  <w:style w:type="paragraph" w:styleId="Footer">
    <w:name w:val="footer"/>
    <w:basedOn w:val="Normal"/>
    <w:link w:val="FooterChar"/>
    <w:uiPriority w:val="99"/>
    <w:unhideWhenUsed/>
    <w:rsid w:val="00E340D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3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3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 Monaghan</dc:creator>
  <keywords/>
  <dc:description/>
  <lastModifiedBy>Grant Monaghan</lastModifiedBy>
  <revision>4</revision>
  <dcterms:created xsi:type="dcterms:W3CDTF">2024-11-14T10:53:00.0000000Z</dcterms:created>
  <dcterms:modified xsi:type="dcterms:W3CDTF">2025-10-17T12:54:35.6423896Z</dcterms:modified>
</coreProperties>
</file>